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BD172E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1B2763">
        <w:rPr>
          <w:rFonts w:ascii="Arial" w:eastAsia="Times New Roman" w:hAnsi="Arial" w:cs="Arial"/>
          <w:b/>
          <w:lang w:eastAsia="tr-TR"/>
        </w:rPr>
        <w:t>22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1C8E12E"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Beyin fırtınası</w:t>
            </w:r>
          </w:p>
          <w:p w14:paraId="12734DEC"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Meslek</w:t>
            </w:r>
          </w:p>
          <w:p w14:paraId="6C8110A7"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Proje</w:t>
            </w:r>
          </w:p>
          <w:p w14:paraId="2E68D72C"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Giyinme tablosu</w:t>
            </w:r>
          </w:p>
          <w:p w14:paraId="4195B74B" w14:textId="07137A3F" w:rsidR="009D0A16" w:rsidRPr="00CC21AC"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İçi içini yemek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4BBABFB"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Doğal materyaller</w:t>
            </w:r>
          </w:p>
          <w:p w14:paraId="3EC1993F"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Toplama işlemi sembolleri</w:t>
            </w:r>
          </w:p>
          <w:p w14:paraId="2420D04B" w14:textId="77777777" w:rsidR="00911ED5" w:rsidRPr="00911ED5"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11ED5">
              <w:rPr>
                <w:rFonts w:ascii="Arial" w:eastAsia="Times New Roman" w:hAnsi="Arial" w:cs="Arial"/>
                <w:bCs/>
                <w:lang w:eastAsia="tr-TR"/>
              </w:rPr>
              <w:t>Kase</w:t>
            </w:r>
            <w:proofErr w:type="gramEnd"/>
          </w:p>
          <w:p w14:paraId="27167446" w14:textId="19E38EE3" w:rsidR="009D0A16" w:rsidRPr="00CC21AC" w:rsidRDefault="00911ED5" w:rsidP="00911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1ED5">
              <w:rPr>
                <w:rFonts w:ascii="Arial" w:eastAsia="Times New Roman" w:hAnsi="Arial" w:cs="Arial"/>
                <w:bCs/>
                <w:lang w:eastAsia="tr-TR"/>
              </w:rPr>
              <w:t>Giyinme tabloları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214BAEA"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911ED5">
              <w:rPr>
                <w:rFonts w:ascii="Arial" w:eastAsia="Times New Roman" w:hAnsi="Arial" w:cs="Arial"/>
                <w:bCs/>
                <w:lang w:eastAsia="tr-TR"/>
              </w:rPr>
              <w:t>Annenin mesleğini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E680CB8"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Fırtına başladı</w:t>
            </w:r>
          </w:p>
          <w:p w14:paraId="28BCCEAE"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Ambulans yavaşladı</w:t>
            </w:r>
          </w:p>
          <w:p w14:paraId="6E51A8F9"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Doktor amca dur bekle</w:t>
            </w:r>
          </w:p>
          <w:p w14:paraId="4DCC4866"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Götürdüm onu eve</w:t>
            </w:r>
          </w:p>
          <w:p w14:paraId="31025948"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İçi içini yedi</w:t>
            </w:r>
          </w:p>
          <w:p w14:paraId="4227EC08"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Ona çorba içirdi</w:t>
            </w:r>
          </w:p>
          <w:p w14:paraId="1096D6AF" w14:textId="77777777" w:rsidR="00E421EB" w:rsidRPr="00E421EB" w:rsidRDefault="00E421EB" w:rsidP="00E42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1EB">
              <w:rPr>
                <w:rFonts w:ascii="Arial" w:eastAsia="Times New Roman" w:hAnsi="Arial" w:cs="Arial"/>
                <w:bCs/>
                <w:lang w:eastAsia="tr-TR"/>
              </w:rPr>
              <w:t>Hızlıca iyileştirdi</w:t>
            </w:r>
          </w:p>
          <w:p w14:paraId="4B503E61" w14:textId="77777777" w:rsidR="00EF2661" w:rsidRDefault="00EF266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1C2A569D"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 xml:space="preserve">Öğretmen çocuklara dolaplarından boya kalemlerini almalarını rica eder. </w:t>
            </w:r>
            <w:r w:rsidR="00206D60">
              <w:rPr>
                <w:rFonts w:ascii="Arial" w:eastAsia="Times New Roman" w:hAnsi="Arial" w:cs="Arial"/>
                <w:lang w:eastAsia="tr-TR"/>
              </w:rPr>
              <w:t xml:space="preserve">Toplumdaki </w:t>
            </w:r>
            <w:r w:rsidR="00ED7339">
              <w:rPr>
                <w:rFonts w:ascii="Arial" w:eastAsia="Times New Roman" w:hAnsi="Arial" w:cs="Arial"/>
                <w:lang w:eastAsia="tr-TR"/>
              </w:rPr>
              <w:t>R</w:t>
            </w:r>
            <w:r w:rsidR="00206D60">
              <w:rPr>
                <w:rFonts w:ascii="Arial" w:eastAsia="Times New Roman" w:hAnsi="Arial" w:cs="Arial"/>
                <w:lang w:eastAsia="tr-TR"/>
              </w:rPr>
              <w:t>ollerimiz</w:t>
            </w:r>
            <w:r w:rsidRPr="0025029F">
              <w:rPr>
                <w:rFonts w:ascii="Arial" w:eastAsia="Times New Roman" w:hAnsi="Arial" w:cs="Arial"/>
                <w:lang w:eastAsia="tr-TR"/>
              </w:rPr>
              <w:t xml:space="preserve"> kitabında yer alan sayfalardaki çalışmalar, üzerine sohbet edilerek yapılır.</w:t>
            </w:r>
          </w:p>
          <w:p w14:paraId="1DCF0159" w14:textId="77777777" w:rsidR="00206D60" w:rsidRPr="00206D60" w:rsidRDefault="00206D60" w:rsidP="00206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06D60">
              <w:rPr>
                <w:rFonts w:ascii="Arial" w:eastAsia="Times New Roman" w:hAnsi="Arial" w:cs="Arial"/>
                <w:lang w:eastAsia="tr-TR"/>
              </w:rPr>
              <w:t>5- Beyin fırtınası</w:t>
            </w:r>
          </w:p>
          <w:p w14:paraId="5155F3D1" w14:textId="29737485" w:rsidR="0025029F" w:rsidRPr="0025029F" w:rsidRDefault="00206D60" w:rsidP="00206D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06D60">
              <w:rPr>
                <w:rFonts w:ascii="Arial" w:eastAsia="Times New Roman" w:hAnsi="Arial" w:cs="Arial"/>
                <w:lang w:eastAsia="tr-TR"/>
              </w:rPr>
              <w:t>6- Meslekler ve çalıştıkları yerler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4AE26B13" w14:textId="2470D6C7" w:rsidR="008B1363" w:rsidRPr="008B1363" w:rsidRDefault="008B1363" w:rsidP="008B13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1363">
              <w:rPr>
                <w:rFonts w:ascii="Arial" w:eastAsia="Times New Roman" w:hAnsi="Arial" w:cs="Arial"/>
                <w:lang w:eastAsia="tr-TR"/>
              </w:rPr>
              <w:t xml:space="preserve">Öğretmen dün yaptıkları </w:t>
            </w:r>
            <w:r>
              <w:rPr>
                <w:rFonts w:ascii="Arial" w:eastAsia="Times New Roman" w:hAnsi="Arial" w:cs="Arial"/>
                <w:lang w:eastAsia="tr-TR"/>
              </w:rPr>
              <w:t>U</w:t>
            </w:r>
            <w:r w:rsidRPr="008B1363">
              <w:rPr>
                <w:rFonts w:ascii="Arial" w:eastAsia="Times New Roman" w:hAnsi="Arial" w:cs="Arial"/>
                <w:lang w:eastAsia="tr-TR"/>
              </w:rPr>
              <w:t xml:space="preserve"> ve </w:t>
            </w:r>
            <w:r>
              <w:rPr>
                <w:rFonts w:ascii="Arial" w:eastAsia="Times New Roman" w:hAnsi="Arial" w:cs="Arial"/>
                <w:lang w:eastAsia="tr-TR"/>
              </w:rPr>
              <w:t>Ü</w:t>
            </w:r>
            <w:r w:rsidRPr="008B1363">
              <w:rPr>
                <w:rFonts w:ascii="Arial" w:eastAsia="Times New Roman" w:hAnsi="Arial" w:cs="Arial"/>
                <w:lang w:eastAsia="tr-TR"/>
              </w:rPr>
              <w:t xml:space="preserve"> sesi ile başlayan kelimeler türettiklerini hatırlatır. Bugün de </w:t>
            </w:r>
            <w:r w:rsidR="00184157">
              <w:rPr>
                <w:rFonts w:ascii="Arial" w:eastAsia="Times New Roman" w:hAnsi="Arial" w:cs="Arial"/>
                <w:lang w:eastAsia="tr-TR"/>
              </w:rPr>
              <w:t>aynı</w:t>
            </w:r>
            <w:r w:rsidRPr="008B1363">
              <w:rPr>
                <w:rFonts w:ascii="Arial" w:eastAsia="Times New Roman" w:hAnsi="Arial" w:cs="Arial"/>
                <w:lang w:eastAsia="tr-TR"/>
              </w:rPr>
              <w:t xml:space="preserve"> sesi ile biten kelimeler türeteceklerini söyler. Çocuklardan gelen kelimeleri daha iyi anlamaları için tahtaya yazar. Kelime sonlarındaki </w:t>
            </w:r>
            <w:r w:rsidR="00184157">
              <w:rPr>
                <w:rFonts w:ascii="Arial" w:eastAsia="Times New Roman" w:hAnsi="Arial" w:cs="Arial"/>
                <w:lang w:eastAsia="tr-TR"/>
              </w:rPr>
              <w:t>U</w:t>
            </w:r>
            <w:r w:rsidRPr="008B1363">
              <w:rPr>
                <w:rFonts w:ascii="Arial" w:eastAsia="Times New Roman" w:hAnsi="Arial" w:cs="Arial"/>
                <w:lang w:eastAsia="tr-TR"/>
              </w:rPr>
              <w:t xml:space="preserve"> ve </w:t>
            </w:r>
            <w:r w:rsidR="00184157">
              <w:rPr>
                <w:rFonts w:ascii="Arial" w:eastAsia="Times New Roman" w:hAnsi="Arial" w:cs="Arial"/>
                <w:lang w:eastAsia="tr-TR"/>
              </w:rPr>
              <w:t>Ü</w:t>
            </w:r>
            <w:r w:rsidRPr="008B1363">
              <w:rPr>
                <w:rFonts w:ascii="Arial" w:eastAsia="Times New Roman" w:hAnsi="Arial" w:cs="Arial"/>
                <w:lang w:eastAsia="tr-TR"/>
              </w:rPr>
              <w:t xml:space="preserve"> seslerini kırmızı kalemle daire içine alır. Ayrıca kelimelerin başında ve içinde de </w:t>
            </w:r>
            <w:r w:rsidR="00184157">
              <w:rPr>
                <w:rFonts w:ascii="Arial" w:eastAsia="Times New Roman" w:hAnsi="Arial" w:cs="Arial"/>
                <w:lang w:eastAsia="tr-TR"/>
              </w:rPr>
              <w:t>aynı</w:t>
            </w:r>
            <w:r w:rsidRPr="008B1363">
              <w:rPr>
                <w:rFonts w:ascii="Arial" w:eastAsia="Times New Roman" w:hAnsi="Arial" w:cs="Arial"/>
                <w:lang w:eastAsia="tr-TR"/>
              </w:rPr>
              <w:t xml:space="preserve"> ses</w:t>
            </w:r>
            <w:r w:rsidR="00184157">
              <w:rPr>
                <w:rFonts w:ascii="Arial" w:eastAsia="Times New Roman" w:hAnsi="Arial" w:cs="Arial"/>
                <w:lang w:eastAsia="tr-TR"/>
              </w:rPr>
              <w:t>ler</w:t>
            </w:r>
            <w:r w:rsidRPr="008B1363">
              <w:rPr>
                <w:rFonts w:ascii="Arial" w:eastAsia="Times New Roman" w:hAnsi="Arial" w:cs="Arial"/>
                <w:lang w:eastAsia="tr-TR"/>
              </w:rPr>
              <w:t xml:space="preserve"> var ise, farkındalık oluşturmak adına onlara da vurgu yapar.</w:t>
            </w:r>
          </w:p>
          <w:p w14:paraId="6B3297A9" w14:textId="57209C79" w:rsidR="008B1363" w:rsidRPr="008B1363" w:rsidRDefault="008B1363" w:rsidP="008B13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1363">
              <w:rPr>
                <w:rFonts w:ascii="Arial" w:eastAsia="Times New Roman" w:hAnsi="Arial" w:cs="Arial"/>
                <w:lang w:eastAsia="tr-TR"/>
              </w:rPr>
              <w:t>Öğretmen Dilimizin Zenginlikleri projesi kapsamında çalıştığı ‘</w:t>
            </w:r>
            <w:r w:rsidR="00504AD6">
              <w:rPr>
                <w:rFonts w:ascii="Arial" w:eastAsia="Times New Roman" w:hAnsi="Arial" w:cs="Arial"/>
                <w:lang w:eastAsia="tr-TR"/>
              </w:rPr>
              <w:t>Küçük Değirmenin Şarkısı</w:t>
            </w:r>
            <w:r w:rsidRPr="008B1363">
              <w:rPr>
                <w:rFonts w:ascii="Arial" w:eastAsia="Times New Roman" w:hAnsi="Arial" w:cs="Arial"/>
                <w:lang w:eastAsia="tr-TR"/>
              </w:rPr>
              <w:t xml:space="preserve">’ Hikayesiyle hazırladığı Cevabımın Sorusu etkinliğinin yönergesini verir. Çocuklara cevabı </w:t>
            </w:r>
            <w:r w:rsidR="00714CBE">
              <w:rPr>
                <w:rFonts w:ascii="Arial" w:eastAsia="Times New Roman" w:hAnsi="Arial" w:cs="Arial"/>
                <w:lang w:eastAsia="tr-TR"/>
              </w:rPr>
              <w:t xml:space="preserve">değirmen, ekmek, otobüs, çocuk </w:t>
            </w:r>
            <w:r w:rsidRPr="008B1363">
              <w:rPr>
                <w:rFonts w:ascii="Arial" w:eastAsia="Times New Roman" w:hAnsi="Arial" w:cs="Arial"/>
                <w:lang w:eastAsia="tr-TR"/>
              </w:rPr>
              <w:t>olan sorular sorun diyerek merak uyandırır. Çocuklardan gelen soruları not alır. Bu çalışma için öğretmen küçük ip uçları vererek örneklerle daha iyi anlamalarını sağlayabilir.</w:t>
            </w:r>
          </w:p>
          <w:p w14:paraId="4923A017" w14:textId="0EF10D7B" w:rsidR="00C8100F" w:rsidRPr="0025029F" w:rsidRDefault="008B1363" w:rsidP="008B13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B1363">
              <w:rPr>
                <w:rFonts w:ascii="Arial" w:eastAsia="Times New Roman" w:hAnsi="Arial" w:cs="Arial"/>
                <w:lang w:eastAsia="tr-TR"/>
              </w:rPr>
              <w:t>Cevabımın sorusu çalışma kağıtlarını dağıtarak bilmeceleri çizmelerini ister.</w:t>
            </w:r>
          </w:p>
          <w:p w14:paraId="1B24F36A" w14:textId="317640EE" w:rsidR="00E421EB" w:rsidRPr="00E421EB" w:rsidRDefault="00985965" w:rsidP="00E421E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85965">
              <w:rPr>
                <w:rFonts w:ascii="Arial" w:eastAsia="Times New Roman" w:hAnsi="Arial" w:cs="Arial"/>
                <w:lang w:eastAsia="tr-TR"/>
              </w:rPr>
              <w:t>Öğretmen Dilimizin Zenginlikleri projesi kapsamında çocuklara sorar ‘Çocuklar si</w:t>
            </w:r>
            <w:r w:rsidR="00D124E2">
              <w:rPr>
                <w:rFonts w:ascii="Arial" w:eastAsia="Times New Roman" w:hAnsi="Arial" w:cs="Arial"/>
                <w:lang w:eastAsia="tr-TR"/>
              </w:rPr>
              <w:t>zce İçi İçini Yemek</w:t>
            </w:r>
            <w:r w:rsidRPr="00985965">
              <w:rPr>
                <w:rFonts w:ascii="Arial" w:eastAsia="Times New Roman" w:hAnsi="Arial" w:cs="Arial"/>
                <w:lang w:eastAsia="tr-TR"/>
              </w:rPr>
              <w:t>’ ne demek olabilir? Çocuklara düşünmeleri için zaman verir daha sonra hepsini dinleyerek söylediklerini not eder. Deyim çalışma sayfasını dağıtarak söylediklerini çizip boyamalarını ister. Bu deyimi daha önce duyup duymadıklarını sorarak sohbet eder.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lastRenderedPageBreak/>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2D008B54"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TAKB.2. Konuşma sürecinin içeriğini oluşturabilme</w:t>
            </w:r>
          </w:p>
          <w:p w14:paraId="08EDF02F"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AÖÇ</w:t>
            </w:r>
          </w:p>
          <w:p w14:paraId="2B23E64F"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2461">
              <w:rPr>
                <w:rFonts w:ascii="Arial" w:eastAsia="Times New Roman" w:hAnsi="Arial" w:cs="Arial"/>
                <w:lang w:eastAsia="tr-TR"/>
              </w:rPr>
              <w:t>Konuşmanın devamı hakkındaki tahminini söyler.</w:t>
            </w:r>
          </w:p>
          <w:p w14:paraId="1B47371F"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TAKB.3. Konuşma sürecindeki kuralları uygulayabilme</w:t>
            </w:r>
          </w:p>
          <w:p w14:paraId="161A729C"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AÖÇ</w:t>
            </w:r>
          </w:p>
          <w:p w14:paraId="0FAB960E"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2461">
              <w:rPr>
                <w:rFonts w:ascii="Arial" w:eastAsia="Times New Roman" w:hAnsi="Arial" w:cs="Arial"/>
                <w:lang w:eastAsia="tr-TR"/>
              </w:rPr>
              <w:t>Konuşurken benzetme ve örneklendirme içeren ifadeler kullanır.</w:t>
            </w:r>
          </w:p>
          <w:p w14:paraId="44A84039"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TAEOB.1. Yazı farkındalığına ilişkin becerileri gösterebilme</w:t>
            </w:r>
          </w:p>
          <w:p w14:paraId="05B499D6"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AÖÇ</w:t>
            </w:r>
          </w:p>
          <w:p w14:paraId="7C7E5305"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2461">
              <w:rPr>
                <w:rFonts w:ascii="Arial" w:eastAsia="Times New Roman" w:hAnsi="Arial" w:cs="Arial"/>
                <w:lang w:eastAsia="tr-TR"/>
              </w:rPr>
              <w:t>İletişimde yazıya neden ihtiyaç duyulduğunu açıklar.</w:t>
            </w:r>
          </w:p>
          <w:p w14:paraId="1543F46F"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 xml:space="preserve">TAEOB.5.Okuma öncesi becerileri kazanabilme </w:t>
            </w:r>
          </w:p>
          <w:p w14:paraId="6B05057D"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42461">
              <w:rPr>
                <w:rFonts w:ascii="Arial" w:eastAsia="Times New Roman" w:hAnsi="Arial" w:cs="Arial"/>
                <w:b/>
                <w:bCs/>
                <w:lang w:eastAsia="tr-TR"/>
              </w:rPr>
              <w:t>AÖÇ</w:t>
            </w:r>
          </w:p>
          <w:p w14:paraId="3AB06AF8" w14:textId="77777777" w:rsidR="00F42461" w:rsidRPr="00F42461"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2461">
              <w:rPr>
                <w:rFonts w:ascii="Arial" w:eastAsia="Times New Roman" w:hAnsi="Arial" w:cs="Arial"/>
                <w:lang w:eastAsia="tr-TR"/>
              </w:rPr>
              <w:t xml:space="preserve">Kitabın temel unsurlarını bilir </w:t>
            </w:r>
          </w:p>
          <w:p w14:paraId="47DBEE0A" w14:textId="1D048EED" w:rsidR="009D0A16" w:rsidRPr="00D53180" w:rsidRDefault="00F42461" w:rsidP="00F4246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2461">
              <w:rPr>
                <w:rFonts w:ascii="Arial" w:eastAsia="Times New Roman" w:hAnsi="Arial" w:cs="Arial"/>
                <w:lang w:eastAsia="tr-TR"/>
              </w:rPr>
              <w:t>Uygun okuma şeklini bilir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9FC7586" w14:textId="034E811F" w:rsidR="008A4C3E" w:rsidRDefault="008A4C3E" w:rsidP="00A35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72A0E">
              <w:rPr>
                <w:rFonts w:ascii="Arial" w:eastAsia="Times New Roman" w:hAnsi="Arial" w:cs="Arial"/>
                <w:lang w:eastAsia="tr-TR"/>
              </w:rPr>
              <w:t>Öğretmen</w:t>
            </w:r>
            <w:r w:rsidR="00F72A0E" w:rsidRPr="00F72A0E">
              <w:rPr>
                <w:rFonts w:ascii="Arial" w:eastAsia="Times New Roman" w:hAnsi="Arial" w:cs="Arial"/>
                <w:lang w:eastAsia="tr-TR"/>
              </w:rPr>
              <w:t xml:space="preserve"> ç</w:t>
            </w:r>
            <w:r w:rsidRPr="00F72A0E">
              <w:rPr>
                <w:rFonts w:ascii="Arial" w:eastAsia="Times New Roman" w:hAnsi="Arial" w:cs="Arial"/>
                <w:lang w:eastAsia="tr-TR"/>
              </w:rPr>
              <w:t>ocukları fen ve matematik merkezine alarak, işitsel dikkat çalışması yapacağını ve çok dikkatli dinlemelerini iletir. Çalışma ilk harf bulmacası</w:t>
            </w:r>
            <w:r w:rsidR="003D1E8E" w:rsidRPr="00F72A0E">
              <w:rPr>
                <w:rFonts w:ascii="Arial" w:eastAsia="Times New Roman" w:hAnsi="Arial" w:cs="Arial"/>
                <w:lang w:eastAsia="tr-TR"/>
              </w:rPr>
              <w:t>. Sizce nasıl bir oyun tahmini olan var mı? Diyerek dikkat çeker.</w:t>
            </w:r>
            <w:r w:rsidR="001D28FD">
              <w:rPr>
                <w:rFonts w:ascii="Arial" w:eastAsia="Times New Roman" w:hAnsi="Arial" w:cs="Arial"/>
                <w:lang w:eastAsia="tr-TR"/>
              </w:rPr>
              <w:t xml:space="preserve"> Çocuklardan gelen tahminler dinlerin ve öğretmen tahtaya bazı kelimeler yazar. </w:t>
            </w:r>
            <w:r w:rsidR="000A4CA0">
              <w:rPr>
                <w:rFonts w:ascii="Arial" w:eastAsia="Times New Roman" w:hAnsi="Arial" w:cs="Arial"/>
                <w:lang w:eastAsia="tr-TR"/>
              </w:rPr>
              <w:t xml:space="preserve">Başlarına da birer yıldız çizer. Aynı sesle başlayan kelimelerin yıldızlarını aynı renge </w:t>
            </w:r>
            <w:r w:rsidR="009A70A1">
              <w:rPr>
                <w:rFonts w:ascii="Arial" w:eastAsia="Times New Roman" w:hAnsi="Arial" w:cs="Arial"/>
                <w:lang w:eastAsia="tr-TR"/>
              </w:rPr>
              <w:t xml:space="preserve">boyamalarını söyler. Çocukları sırayla kaldırarak </w:t>
            </w:r>
            <w:r w:rsidR="00013B3B">
              <w:rPr>
                <w:rFonts w:ascii="Arial" w:eastAsia="Times New Roman" w:hAnsi="Arial" w:cs="Arial"/>
                <w:lang w:eastAsia="tr-TR"/>
              </w:rPr>
              <w:t>çalışmayı uygularlar. Eşleştirmeyi yaparken kelimenin ne olabileceği de tahmin ettirili</w:t>
            </w:r>
            <w:r w:rsidR="003B19C6">
              <w:rPr>
                <w:rFonts w:ascii="Arial" w:eastAsia="Times New Roman" w:hAnsi="Arial" w:cs="Arial"/>
                <w:lang w:eastAsia="tr-TR"/>
              </w:rPr>
              <w:t>r? Etkinlik tamamlanınca öğretmen kelimeleri yüksek sesle okur ve çocuklardan tekrar etmelerini ister.</w:t>
            </w:r>
          </w:p>
          <w:p w14:paraId="51A2971C" w14:textId="4B02700C" w:rsidR="003B19C6" w:rsidRPr="00F72A0E" w:rsidRDefault="00582D80" w:rsidP="00A35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çocukları fen alanındaki giyinme tablola</w:t>
            </w:r>
            <w:r w:rsidR="00FF7EB8">
              <w:rPr>
                <w:rFonts w:ascii="Arial" w:eastAsia="Times New Roman" w:hAnsi="Arial" w:cs="Arial"/>
                <w:lang w:eastAsia="tr-TR"/>
              </w:rPr>
              <w:t xml:space="preserve">rı ile tanıştırır. Düğme ilikleme, fermuar çekme, çıt </w:t>
            </w:r>
            <w:proofErr w:type="spellStart"/>
            <w:r w:rsidR="00FF7EB8">
              <w:rPr>
                <w:rFonts w:ascii="Arial" w:eastAsia="Times New Roman" w:hAnsi="Arial" w:cs="Arial"/>
                <w:lang w:eastAsia="tr-TR"/>
              </w:rPr>
              <w:t>çıt</w:t>
            </w:r>
            <w:proofErr w:type="spellEnd"/>
            <w:r w:rsidR="00FF7EB8">
              <w:rPr>
                <w:rFonts w:ascii="Arial" w:eastAsia="Times New Roman" w:hAnsi="Arial" w:cs="Arial"/>
                <w:lang w:eastAsia="tr-TR"/>
              </w:rPr>
              <w:t xml:space="preserve"> takma, cırt </w:t>
            </w:r>
            <w:proofErr w:type="spellStart"/>
            <w:r w:rsidR="00FF7EB8">
              <w:rPr>
                <w:rFonts w:ascii="Arial" w:eastAsia="Times New Roman" w:hAnsi="Arial" w:cs="Arial"/>
                <w:lang w:eastAsia="tr-TR"/>
              </w:rPr>
              <w:t>cırt</w:t>
            </w:r>
            <w:proofErr w:type="spellEnd"/>
            <w:r w:rsidR="00FF7EB8">
              <w:rPr>
                <w:rFonts w:ascii="Arial" w:eastAsia="Times New Roman" w:hAnsi="Arial" w:cs="Arial"/>
                <w:lang w:eastAsia="tr-TR"/>
              </w:rPr>
              <w:t xml:space="preserve"> yapıştırma tablolarının nasıl kullanıldığını tek tek gösterir. Sene içinde bu çalışmaları istedikleri zaman yapabileceklerini söyler. Küçük gruplar halinde tablolar paylaşılır ve her çocuğun tüm tabloları uyguladığından emin olunur. Desteğe ihtiyacı olan çocuklara yardımcı olunur.</w:t>
            </w:r>
          </w:p>
          <w:p w14:paraId="07E8110E" w14:textId="30A52866" w:rsidR="00CB0CE3" w:rsidRDefault="00CB0CE3" w:rsidP="00B030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çember şeklinde yer oturur. Elinde 5 tane taş vardır. Çocuklarla birer birer sayar. Sonrasında bazı problemler sorar.</w:t>
            </w:r>
            <w:r w:rsidR="00512C4D">
              <w:rPr>
                <w:rFonts w:ascii="Arial" w:eastAsia="Times New Roman" w:hAnsi="Arial" w:cs="Arial"/>
                <w:lang w:eastAsia="tr-TR"/>
              </w:rPr>
              <w:t xml:space="preserve"> Birer artırma yaparak 5’e ulaşmalarını sağlar.</w:t>
            </w:r>
          </w:p>
          <w:p w14:paraId="27033645" w14:textId="7EAE8317" w:rsidR="00B03036" w:rsidRPr="00E250A3" w:rsidRDefault="00B03036" w:rsidP="00B030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3036">
              <w:rPr>
                <w:rFonts w:ascii="Arial" w:eastAsia="Times New Roman" w:hAnsi="Arial" w:cs="Arial"/>
                <w:lang w:eastAsia="tr-TR"/>
              </w:rPr>
              <w:t>Ali'nin 1 elması var. Her gün 1 elma daha ekliyor. 5 gün sonra kaç elması olur?</w:t>
            </w:r>
          </w:p>
          <w:p w14:paraId="66CC3AF7" w14:textId="79D7672D" w:rsidR="00B03036" w:rsidRPr="00B03036" w:rsidRDefault="00B03036" w:rsidP="00B030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3036">
              <w:rPr>
                <w:rFonts w:ascii="Arial" w:eastAsia="Times New Roman" w:hAnsi="Arial" w:cs="Arial"/>
                <w:lang w:eastAsia="tr-TR"/>
              </w:rPr>
              <w:t xml:space="preserve">Bir merdivenin ilk basamağında duran Ayşe, her adımda 1 basamak </w:t>
            </w:r>
            <w:r w:rsidR="00E250A3" w:rsidRPr="00E250A3">
              <w:rPr>
                <w:rFonts w:ascii="Arial" w:eastAsia="Times New Roman" w:hAnsi="Arial" w:cs="Arial"/>
                <w:lang w:eastAsia="tr-TR"/>
              </w:rPr>
              <w:t>çıkıyor</w:t>
            </w:r>
            <w:r w:rsidRPr="00B03036">
              <w:rPr>
                <w:rFonts w:ascii="Arial" w:eastAsia="Times New Roman" w:hAnsi="Arial" w:cs="Arial"/>
                <w:lang w:eastAsia="tr-TR"/>
              </w:rPr>
              <w:t>. 5 adım attığında kaçıncı basamakta olur?</w:t>
            </w:r>
          </w:p>
          <w:p w14:paraId="4AD1B941" w14:textId="77777777" w:rsidR="00E250A3" w:rsidRPr="00E250A3" w:rsidRDefault="00B03036" w:rsidP="00E250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3036">
              <w:rPr>
                <w:rFonts w:ascii="Arial" w:eastAsia="Times New Roman" w:hAnsi="Arial" w:cs="Arial"/>
                <w:lang w:eastAsia="tr-TR"/>
              </w:rPr>
              <w:t>Bir çiftlikte 1 tavuk var. Her gün 1 tavuk daha ekleniyor. 5 gün sonra çiftlikte kaç tavuk olur</w:t>
            </w:r>
            <w:r w:rsidR="00E250A3" w:rsidRPr="00E250A3">
              <w:rPr>
                <w:rFonts w:ascii="Arial" w:eastAsia="Times New Roman" w:hAnsi="Arial" w:cs="Arial"/>
                <w:lang w:eastAsia="tr-TR"/>
              </w:rPr>
              <w:t>?</w:t>
            </w:r>
          </w:p>
          <w:p w14:paraId="298C5F6F" w14:textId="41BEABCD" w:rsidR="00B03036" w:rsidRPr="00B03036" w:rsidRDefault="00B03036" w:rsidP="00E250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3036">
              <w:rPr>
                <w:rFonts w:ascii="Arial" w:eastAsia="Times New Roman" w:hAnsi="Arial" w:cs="Arial"/>
                <w:lang w:eastAsia="tr-TR"/>
              </w:rPr>
              <w:t>Bir su şişesi 1 litre su içeriyor. Her gün 1 litre daha su ekleniyor. 5 gün sonra şişede kaç litre su olur?</w:t>
            </w:r>
          </w:p>
          <w:p w14:paraId="0935E026" w14:textId="68DC66E9" w:rsidR="00B03036" w:rsidRDefault="00B03036" w:rsidP="00E250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3036">
              <w:rPr>
                <w:rFonts w:ascii="Arial" w:eastAsia="Times New Roman" w:hAnsi="Arial" w:cs="Arial"/>
                <w:lang w:eastAsia="tr-TR"/>
              </w:rPr>
              <w:t>Bir kitapta 1 sayfa okuyan Mehmet, her gün 1 sayfa daha okuyor. 5 gün sonra kaç sayfa okumuş olur?</w:t>
            </w:r>
          </w:p>
          <w:p w14:paraId="1826B632" w14:textId="71E655ED" w:rsidR="00512C4D" w:rsidRDefault="00512C4D" w:rsidP="00E250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Soruları yaparken </w:t>
            </w:r>
            <w:r w:rsidR="00BA0FB3">
              <w:rPr>
                <w:rFonts w:ascii="Arial" w:eastAsia="Times New Roman" w:hAnsi="Arial" w:cs="Arial"/>
                <w:lang w:eastAsia="tr-TR"/>
              </w:rPr>
              <w:t>taşları kullanarak problemi somutlaştırır ve çocukların daha iyi anlamasını sağlar.</w:t>
            </w:r>
          </w:p>
          <w:p w14:paraId="13B67A7C" w14:textId="78C51E90" w:rsidR="00BA0FB3" w:rsidRPr="00B03036" w:rsidRDefault="00BA0FB3" w:rsidP="00E250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lastRenderedPageBreak/>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270D590C" w:rsidR="009D0A16" w:rsidRDefault="00BA0FB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Taşlarla artırma çalışma yapmak daha mı kolay ya da zor?</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5973D75"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Okul Olgunluğu-3</w:t>
            </w:r>
          </w:p>
          <w:p w14:paraId="461D9861"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Çalışma sayfası</w:t>
            </w:r>
          </w:p>
          <w:p w14:paraId="786BAA36"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36 yapılabilir</w:t>
            </w:r>
          </w:p>
          <w:p w14:paraId="556DC5D0"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4AA17D"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Çizgi Kitabı</w:t>
            </w:r>
          </w:p>
          <w:p w14:paraId="1D222BF4"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Çalışma sayfası</w:t>
            </w:r>
          </w:p>
          <w:p w14:paraId="42FCE6B7"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50 yapılabilir</w:t>
            </w:r>
          </w:p>
          <w:p w14:paraId="7B2BC15C"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8A5E02E"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İleri Matematik</w:t>
            </w:r>
          </w:p>
          <w:p w14:paraId="6E9624FE" w14:textId="77777777" w:rsidR="00C2022D" w:rsidRPr="00C2022D"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 xml:space="preserve">Çalışma sayfası </w:t>
            </w:r>
          </w:p>
          <w:p w14:paraId="29F616EA" w14:textId="11160DC7" w:rsidR="009D0A16" w:rsidRPr="00CC21AC" w:rsidRDefault="00C2022D" w:rsidP="00C202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2022D">
              <w:rPr>
                <w:rFonts w:ascii="Arial" w:eastAsia="Times New Roman" w:hAnsi="Arial" w:cs="Arial"/>
                <w:bCs/>
                <w:lang w:eastAsia="tr-TR"/>
              </w:rPr>
              <w:t>51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B5FEE35" w:rsidR="009D0A16" w:rsidRPr="00CC21AC" w:rsidRDefault="00BA0FB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 ile 5 arası rakamlarla bazı artırma çalışmaları yapılabilir.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1C34609" w:rsidR="009D0A16" w:rsidRPr="00CC21AC" w:rsidRDefault="00BA0FB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markete alışveriş yapmaya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4262DD"/>
    <w:multiLevelType w:val="multilevel"/>
    <w:tmpl w:val="EC1CB224"/>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4E3B6E"/>
    <w:multiLevelType w:val="multilevel"/>
    <w:tmpl w:val="3C608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1766077343">
    <w:abstractNumId w:val="2"/>
  </w:num>
  <w:num w:numId="4" w16cid:durableId="14812711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3B3B"/>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4CA0"/>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84157"/>
    <w:rsid w:val="00190E98"/>
    <w:rsid w:val="00192064"/>
    <w:rsid w:val="00193E71"/>
    <w:rsid w:val="001941D1"/>
    <w:rsid w:val="00194BCC"/>
    <w:rsid w:val="00196432"/>
    <w:rsid w:val="001A12BF"/>
    <w:rsid w:val="001B15A6"/>
    <w:rsid w:val="001B2763"/>
    <w:rsid w:val="001B3762"/>
    <w:rsid w:val="001B68DE"/>
    <w:rsid w:val="001B6E27"/>
    <w:rsid w:val="001C1758"/>
    <w:rsid w:val="001C199A"/>
    <w:rsid w:val="001C3A9C"/>
    <w:rsid w:val="001C3C8F"/>
    <w:rsid w:val="001C4418"/>
    <w:rsid w:val="001C4F53"/>
    <w:rsid w:val="001C5410"/>
    <w:rsid w:val="001C5B2B"/>
    <w:rsid w:val="001C5D1D"/>
    <w:rsid w:val="001C7880"/>
    <w:rsid w:val="001D28FD"/>
    <w:rsid w:val="001E0464"/>
    <w:rsid w:val="001E11E4"/>
    <w:rsid w:val="001E4EF3"/>
    <w:rsid w:val="001E594C"/>
    <w:rsid w:val="001E5F31"/>
    <w:rsid w:val="001E676E"/>
    <w:rsid w:val="001E68A2"/>
    <w:rsid w:val="001E6DA9"/>
    <w:rsid w:val="001F0923"/>
    <w:rsid w:val="00200510"/>
    <w:rsid w:val="002043FA"/>
    <w:rsid w:val="0020469F"/>
    <w:rsid w:val="00206849"/>
    <w:rsid w:val="00206D60"/>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30A1"/>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19C6"/>
    <w:rsid w:val="003B59E4"/>
    <w:rsid w:val="003B6F0C"/>
    <w:rsid w:val="003C5490"/>
    <w:rsid w:val="003C5BD3"/>
    <w:rsid w:val="003C5DD2"/>
    <w:rsid w:val="003D0D70"/>
    <w:rsid w:val="003D1284"/>
    <w:rsid w:val="003D1E8E"/>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AD6"/>
    <w:rsid w:val="00504BB3"/>
    <w:rsid w:val="005117D6"/>
    <w:rsid w:val="005119F1"/>
    <w:rsid w:val="00511E00"/>
    <w:rsid w:val="0051230C"/>
    <w:rsid w:val="00512C4D"/>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2D80"/>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7609E"/>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4CBE"/>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26FF"/>
    <w:rsid w:val="008A4C3E"/>
    <w:rsid w:val="008B1363"/>
    <w:rsid w:val="008B241C"/>
    <w:rsid w:val="008C313B"/>
    <w:rsid w:val="008C3B92"/>
    <w:rsid w:val="008C6EB1"/>
    <w:rsid w:val="008D5945"/>
    <w:rsid w:val="008D72A7"/>
    <w:rsid w:val="008F2C87"/>
    <w:rsid w:val="008F4B8C"/>
    <w:rsid w:val="008F4BC6"/>
    <w:rsid w:val="008F4FD2"/>
    <w:rsid w:val="008F55CE"/>
    <w:rsid w:val="008F6B7D"/>
    <w:rsid w:val="00905298"/>
    <w:rsid w:val="00911ED5"/>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85965"/>
    <w:rsid w:val="009917C7"/>
    <w:rsid w:val="00993CF4"/>
    <w:rsid w:val="00996374"/>
    <w:rsid w:val="009A0551"/>
    <w:rsid w:val="009A20C7"/>
    <w:rsid w:val="009A4E38"/>
    <w:rsid w:val="009A5384"/>
    <w:rsid w:val="009A70A1"/>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5FCD"/>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3036"/>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0FB3"/>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22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00F"/>
    <w:rsid w:val="00C81F54"/>
    <w:rsid w:val="00C83BAB"/>
    <w:rsid w:val="00C84C4B"/>
    <w:rsid w:val="00C86A67"/>
    <w:rsid w:val="00C91A63"/>
    <w:rsid w:val="00C91BF5"/>
    <w:rsid w:val="00C95986"/>
    <w:rsid w:val="00C966F6"/>
    <w:rsid w:val="00CA3D6A"/>
    <w:rsid w:val="00CB0CE3"/>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E2"/>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0A3"/>
    <w:rsid w:val="00E25641"/>
    <w:rsid w:val="00E27DF1"/>
    <w:rsid w:val="00E31A32"/>
    <w:rsid w:val="00E329D4"/>
    <w:rsid w:val="00E33A0C"/>
    <w:rsid w:val="00E3409F"/>
    <w:rsid w:val="00E34221"/>
    <w:rsid w:val="00E421EB"/>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96CC3"/>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D7339"/>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2461"/>
    <w:rsid w:val="00F43145"/>
    <w:rsid w:val="00F45E17"/>
    <w:rsid w:val="00F60E55"/>
    <w:rsid w:val="00F61027"/>
    <w:rsid w:val="00F64E5F"/>
    <w:rsid w:val="00F65F54"/>
    <w:rsid w:val="00F66481"/>
    <w:rsid w:val="00F664F8"/>
    <w:rsid w:val="00F67317"/>
    <w:rsid w:val="00F725DA"/>
    <w:rsid w:val="00F72A0E"/>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 w:val="00FF7E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13</Pages>
  <Words>4537</Words>
  <Characters>25866</Characters>
  <Application>Microsoft Office Word</Application>
  <DocSecurity>0</DocSecurity>
  <Lines>215</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943</cp:revision>
  <dcterms:created xsi:type="dcterms:W3CDTF">2025-04-08T19:02:00Z</dcterms:created>
  <dcterms:modified xsi:type="dcterms:W3CDTF">2025-08-16T12:46:00Z</dcterms:modified>
</cp:coreProperties>
</file>